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FA71EF">
        <w:rPr>
          <w:rFonts w:ascii="Verdana" w:hAnsi="Verdana"/>
          <w:b/>
          <w:szCs w:val="22"/>
        </w:rPr>
        <w:t>M</w:t>
      </w:r>
      <w:r w:rsidR="00FA71EF">
        <w:rPr>
          <w:rFonts w:ascii="Verdana" w:hAnsi="Verdana"/>
          <w:b/>
          <w:szCs w:val="22"/>
        </w:rPr>
        <w:tab/>
        <w:t>EMORANDUM, 13-</w:t>
      </w:r>
      <w:r w:rsidR="00F552B3">
        <w:rPr>
          <w:rFonts w:ascii="Verdana" w:hAnsi="Verdana"/>
          <w:b/>
          <w:szCs w:val="22"/>
        </w:rPr>
        <w:t>05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Michael Cheek,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F552B3">
        <w:rPr>
          <w:rFonts w:ascii="Verdana" w:hAnsi="Verdana"/>
          <w:szCs w:val="22"/>
        </w:rPr>
        <w:t>March 22</w:t>
      </w:r>
      <w:r w:rsidR="00D82AE0">
        <w:rPr>
          <w:rFonts w:ascii="Verdana" w:hAnsi="Verdana"/>
          <w:szCs w:val="22"/>
        </w:rPr>
        <w:t>, 2013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BE6B02" w:rsidRDefault="00E31F97" w:rsidP="00FA71EF">
      <w:pPr>
        <w:rPr>
          <w:rFonts w:ascii="Verdana" w:hAnsi="Verdana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FA71EF">
        <w:rPr>
          <w:rFonts w:ascii="Verdana" w:hAnsi="Verdana"/>
          <w:szCs w:val="22"/>
        </w:rPr>
        <w:t xml:space="preserve">Referral Process for PCC/PCP Placements </w:t>
      </w:r>
      <w:r w:rsidR="00BE6B02" w:rsidRPr="00BE6B02">
        <w:rPr>
          <w:rFonts w:ascii="Verdana" w:hAnsi="Verdana"/>
        </w:rPr>
        <w:t xml:space="preserve"> </w:t>
      </w:r>
    </w:p>
    <w:p w:rsidR="00FA71EF" w:rsidRDefault="00FA71EF" w:rsidP="00FA71EF">
      <w:pPr>
        <w:rPr>
          <w:rFonts w:ascii="Verdana" w:hAnsi="Verdana"/>
        </w:rPr>
      </w:pPr>
    </w:p>
    <w:p w:rsidR="00FA71EF" w:rsidRDefault="00FA71EF" w:rsidP="00FA71EF">
      <w:pPr>
        <w:rPr>
          <w:rFonts w:ascii="Verdana" w:hAnsi="Verdana"/>
        </w:rPr>
      </w:pPr>
      <w:r>
        <w:rPr>
          <w:rFonts w:ascii="Verdana" w:hAnsi="Verdana"/>
        </w:rPr>
        <w:t xml:space="preserve">In February 2012, a new referral process was put in place regarding PCP/PCC placements, to ensure that all children being placed in one of these settings </w:t>
      </w:r>
      <w:r w:rsidR="002E1014">
        <w:rPr>
          <w:rFonts w:ascii="Verdana" w:hAnsi="Verdana"/>
        </w:rPr>
        <w:t>receive</w:t>
      </w:r>
      <w:r>
        <w:rPr>
          <w:rFonts w:ascii="Verdana" w:hAnsi="Verdana"/>
        </w:rPr>
        <w:t xml:space="preserve"> the most appropriate placement based on</w:t>
      </w:r>
      <w:r w:rsidR="002E1014">
        <w:rPr>
          <w:rFonts w:ascii="Verdana" w:hAnsi="Verdana"/>
        </w:rPr>
        <w:t xml:space="preserve"> their</w:t>
      </w:r>
      <w:r>
        <w:rPr>
          <w:rFonts w:ascii="Verdana" w:hAnsi="Verdana"/>
        </w:rPr>
        <w:t xml:space="preserve"> treat</w:t>
      </w:r>
      <w:bookmarkStart w:id="0" w:name="_GoBack"/>
      <w:bookmarkEnd w:id="0"/>
      <w:r>
        <w:rPr>
          <w:rFonts w:ascii="Verdana" w:hAnsi="Verdana"/>
        </w:rPr>
        <w:t xml:space="preserve">ment needs.  Please review the following SOP sections which reflect revisions pertaining to this placement process:  </w:t>
      </w:r>
    </w:p>
    <w:p w:rsidR="00FA71EF" w:rsidRDefault="00FA71EF" w:rsidP="00FA71EF">
      <w:pPr>
        <w:rPr>
          <w:rFonts w:ascii="Verdana" w:hAnsi="Verdana"/>
        </w:rPr>
      </w:pPr>
    </w:p>
    <w:p w:rsidR="00FA71EF" w:rsidRDefault="009916B2" w:rsidP="00FA71EF">
      <w:pPr>
        <w:pStyle w:val="ListParagraph"/>
        <w:numPr>
          <w:ilvl w:val="0"/>
          <w:numId w:val="14"/>
        </w:numPr>
        <w:ind w:left="810"/>
        <w:rPr>
          <w:rFonts w:ascii="Verdana" w:hAnsi="Verdana"/>
        </w:rPr>
      </w:pPr>
      <w:hyperlink r:id="rId8" w:history="1">
        <w:r w:rsidR="00FA71EF" w:rsidRPr="00FA71EF">
          <w:rPr>
            <w:rStyle w:val="Hyperlink"/>
            <w:rFonts w:ascii="Verdana" w:hAnsi="Verdana"/>
          </w:rPr>
          <w:t>4.11 Private Child Placing (PCP) or Child Caring (PCC) Agency</w:t>
        </w:r>
      </w:hyperlink>
      <w:r w:rsidR="00FA71EF">
        <w:rPr>
          <w:rFonts w:ascii="Verdana" w:hAnsi="Verdana"/>
        </w:rPr>
        <w:t>; and</w:t>
      </w:r>
    </w:p>
    <w:p w:rsidR="00FA71EF" w:rsidRDefault="009916B2" w:rsidP="00FA71EF">
      <w:pPr>
        <w:pStyle w:val="ListParagraph"/>
        <w:numPr>
          <w:ilvl w:val="0"/>
          <w:numId w:val="14"/>
        </w:numPr>
        <w:ind w:left="810"/>
        <w:rPr>
          <w:rFonts w:ascii="Verdana" w:hAnsi="Verdana"/>
        </w:rPr>
      </w:pPr>
      <w:hyperlink r:id="rId9" w:history="1">
        <w:r w:rsidR="00FA71EF" w:rsidRPr="00FA71EF">
          <w:rPr>
            <w:rStyle w:val="Hyperlink"/>
            <w:rFonts w:ascii="Verdana" w:hAnsi="Verdana"/>
          </w:rPr>
          <w:t>4.47 Movement from One PCC Placement to Another</w:t>
        </w:r>
      </w:hyperlink>
      <w:r w:rsidR="00FA71EF">
        <w:rPr>
          <w:rFonts w:ascii="Verdana" w:hAnsi="Verdana"/>
        </w:rPr>
        <w:t>.</w:t>
      </w:r>
    </w:p>
    <w:p w:rsidR="002E1014" w:rsidRDefault="002E1014" w:rsidP="002E1014">
      <w:pPr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For further information regarding the updated referral process, please refer to </w:t>
      </w:r>
      <w:hyperlink r:id="rId10" w:history="1">
        <w:r>
          <w:rPr>
            <w:rStyle w:val="Hyperlink"/>
            <w:rFonts w:ascii="Verdana" w:hAnsi="Verdana"/>
          </w:rPr>
          <w:t>PPIM 12-01 PCC/PCP Placement Process</w:t>
        </w:r>
      </w:hyperlink>
      <w:r>
        <w:rPr>
          <w:rFonts w:ascii="Verdana" w:hAnsi="Verdana"/>
          <w:color w:val="000000"/>
        </w:rPr>
        <w:t>.</w:t>
      </w:r>
    </w:p>
    <w:p w:rsidR="002E1014" w:rsidRDefault="002E1014" w:rsidP="002E1014">
      <w:pPr>
        <w:rPr>
          <w:rFonts w:ascii="Verdana" w:hAnsi="Verdana"/>
          <w:color w:val="000000"/>
        </w:rPr>
      </w:pPr>
    </w:p>
    <w:p w:rsidR="002E1014" w:rsidRDefault="002E1014" w:rsidP="002E1014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If you have any questions regarding this memorandum, please contact via e-mail, </w:t>
      </w:r>
      <w:hyperlink r:id="rId11" w:history="1">
        <w:r w:rsidR="00A76CCA" w:rsidRPr="00A27940">
          <w:rPr>
            <w:rStyle w:val="Hyperlink"/>
            <w:rFonts w:ascii="Verdana" w:hAnsi="Verdana"/>
          </w:rPr>
          <w:t>julie.cubert@ky.gov</w:t>
        </w:r>
      </w:hyperlink>
      <w:r>
        <w:rPr>
          <w:rFonts w:ascii="Verdana" w:hAnsi="Verdana"/>
          <w:color w:val="000000"/>
        </w:rPr>
        <w:t xml:space="preserve"> or by telephone at (502) 564-7635, ext. 3564.</w:t>
      </w:r>
    </w:p>
    <w:p w:rsidR="002E1014" w:rsidRPr="002E1014" w:rsidRDefault="002E1014" w:rsidP="002E1014">
      <w:pPr>
        <w:rPr>
          <w:rFonts w:ascii="Verdana" w:hAnsi="Verdana"/>
        </w:rPr>
      </w:pPr>
    </w:p>
    <w:p w:rsidR="001D6A40" w:rsidRPr="00954677" w:rsidRDefault="001D6A40" w:rsidP="001D6A40">
      <w:pPr>
        <w:rPr>
          <w:rFonts w:ascii="Verdana" w:hAnsi="Verdana"/>
          <w:szCs w:val="22"/>
        </w:rPr>
      </w:pPr>
    </w:p>
    <w:sectPr w:rsidR="001D6A40" w:rsidRPr="00954677" w:rsidSect="004062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B2" w:rsidRDefault="009916B2">
      <w:r>
        <w:separator/>
      </w:r>
    </w:p>
  </w:endnote>
  <w:endnote w:type="continuationSeparator" w:id="0">
    <w:p w:rsidR="009916B2" w:rsidRDefault="0099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34BC44" wp14:editId="4B275C1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79BDEDD" wp14:editId="71C19A4D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B2" w:rsidRDefault="009916B2">
      <w:r>
        <w:separator/>
      </w:r>
    </w:p>
  </w:footnote>
  <w:footnote w:type="continuationSeparator" w:id="0">
    <w:p w:rsidR="009916B2" w:rsidRDefault="0099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560753" wp14:editId="0463D7D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0919666E" wp14:editId="2E7B4887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9A3038" wp14:editId="1838B1A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5C2109" wp14:editId="3A6C0626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60E44"/>
    <w:multiLevelType w:val="hybridMultilevel"/>
    <w:tmpl w:val="DCB83100"/>
    <w:lvl w:ilvl="0" w:tplc="04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C65CA"/>
    <w:rsid w:val="000D26FF"/>
    <w:rsid w:val="000D68D5"/>
    <w:rsid w:val="000E3849"/>
    <w:rsid w:val="000E6D79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B19FB"/>
    <w:rsid w:val="002C690C"/>
    <w:rsid w:val="002D29D3"/>
    <w:rsid w:val="002D5CBA"/>
    <w:rsid w:val="002E1014"/>
    <w:rsid w:val="002E26B7"/>
    <w:rsid w:val="002E617B"/>
    <w:rsid w:val="0030161C"/>
    <w:rsid w:val="003134FB"/>
    <w:rsid w:val="00314852"/>
    <w:rsid w:val="00322E22"/>
    <w:rsid w:val="00344CC9"/>
    <w:rsid w:val="003758DD"/>
    <w:rsid w:val="00387552"/>
    <w:rsid w:val="00397097"/>
    <w:rsid w:val="003C0AEC"/>
    <w:rsid w:val="003C10B5"/>
    <w:rsid w:val="003C5712"/>
    <w:rsid w:val="003D1987"/>
    <w:rsid w:val="003D5657"/>
    <w:rsid w:val="003F166A"/>
    <w:rsid w:val="004062E2"/>
    <w:rsid w:val="00427A0E"/>
    <w:rsid w:val="00436673"/>
    <w:rsid w:val="00447085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667E"/>
    <w:rsid w:val="0069732D"/>
    <w:rsid w:val="006A28F8"/>
    <w:rsid w:val="006A7CD8"/>
    <w:rsid w:val="006B2951"/>
    <w:rsid w:val="006B3577"/>
    <w:rsid w:val="006C43DA"/>
    <w:rsid w:val="006C76F7"/>
    <w:rsid w:val="006E13C9"/>
    <w:rsid w:val="007171EB"/>
    <w:rsid w:val="00792735"/>
    <w:rsid w:val="00797852"/>
    <w:rsid w:val="007A0FC9"/>
    <w:rsid w:val="007A2388"/>
    <w:rsid w:val="007B16CD"/>
    <w:rsid w:val="007C6486"/>
    <w:rsid w:val="007D217B"/>
    <w:rsid w:val="007F42F7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53B0C"/>
    <w:rsid w:val="00954677"/>
    <w:rsid w:val="00963F73"/>
    <w:rsid w:val="009651EB"/>
    <w:rsid w:val="00966E9F"/>
    <w:rsid w:val="009916B2"/>
    <w:rsid w:val="00992582"/>
    <w:rsid w:val="009B40EE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73643"/>
    <w:rsid w:val="00A76CCA"/>
    <w:rsid w:val="00AA1E65"/>
    <w:rsid w:val="00AC036F"/>
    <w:rsid w:val="00AE21C3"/>
    <w:rsid w:val="00AF18AA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E6B02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E77E4"/>
    <w:rsid w:val="00DF3E1E"/>
    <w:rsid w:val="00DF4AE8"/>
    <w:rsid w:val="00DF68FF"/>
    <w:rsid w:val="00E00828"/>
    <w:rsid w:val="00E20432"/>
    <w:rsid w:val="00E31F97"/>
    <w:rsid w:val="00E367CE"/>
    <w:rsid w:val="00E407CB"/>
    <w:rsid w:val="00E50F01"/>
    <w:rsid w:val="00E5548F"/>
    <w:rsid w:val="00E67BEF"/>
    <w:rsid w:val="00E8582D"/>
    <w:rsid w:val="00E929A5"/>
    <w:rsid w:val="00E93EA8"/>
    <w:rsid w:val="00EA2C0C"/>
    <w:rsid w:val="00EB0FEF"/>
    <w:rsid w:val="00EE34D6"/>
    <w:rsid w:val="00EF487B"/>
    <w:rsid w:val="00EF7BE0"/>
    <w:rsid w:val="00F0079B"/>
    <w:rsid w:val="00F035C1"/>
    <w:rsid w:val="00F24449"/>
    <w:rsid w:val="00F27813"/>
    <w:rsid w:val="00F30990"/>
    <w:rsid w:val="00F30C9C"/>
    <w:rsid w:val="00F36945"/>
    <w:rsid w:val="00F552B3"/>
    <w:rsid w:val="00F70416"/>
    <w:rsid w:val="00FA4B21"/>
    <w:rsid w:val="00FA71EF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chapter4/10/Pages/411PrivateChildPlacing(PCP)orChildCaring(PCC)Agency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lie.cubert@ky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anuals.sp.chfs.ky.gov/Resources/PPIM%20Library/PPIM%2012-01%20PCC%20PCP%20Placement%20Process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nuals.sp.chfs.ky.gov/chapter4/15/Pages/447MovementfromOnePCCPlacementtoAnother.aspx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AB504-5949-4772-A70F-D4968FD313FE}"/>
</file>

<file path=customXml/itemProps2.xml><?xml version="1.0" encoding="utf-8"?>
<ds:datastoreItem xmlns:ds="http://schemas.openxmlformats.org/officeDocument/2006/customXml" ds:itemID="{13270B70-47D3-4D3C-BD7A-A0AD0E239BF8}"/>
</file>

<file path=customXml/itemProps3.xml><?xml version="1.0" encoding="utf-8"?>
<ds:datastoreItem xmlns:ds="http://schemas.openxmlformats.org/officeDocument/2006/customXml" ds:itemID="{6E72F141-13C3-470C-8C69-8F2AE1DFE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13-05 Referral Process for PCP PCC Placements</dc:title>
  <dc:creator>Beth.Holbrook</dc:creator>
  <cp:lastModifiedBy>sarah.cooper</cp:lastModifiedBy>
  <cp:revision>4</cp:revision>
  <cp:lastPrinted>2013-02-25T20:14:00Z</cp:lastPrinted>
  <dcterms:created xsi:type="dcterms:W3CDTF">2013-03-13T19:00:00Z</dcterms:created>
  <dcterms:modified xsi:type="dcterms:W3CDTF">2013-03-22T14:47:00Z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9600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